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82FA4" w14:textId="2F3BCCDF" w:rsidR="00CA132C" w:rsidRDefault="00B266BC" w:rsidP="00B266BC">
      <w:pPr>
        <w:widowControl w:val="0"/>
        <w:autoSpaceDE w:val="0"/>
        <w:autoSpaceDN w:val="0"/>
        <w:adjustRightInd w:val="0"/>
        <w:spacing w:after="280"/>
        <w:jc w:val="center"/>
        <w:rPr>
          <w:rFonts w:ascii="Futura" w:hAnsi="Futura" w:cs="Futura"/>
          <w:b/>
          <w:bCs/>
          <w:sz w:val="22"/>
          <w:szCs w:val="22"/>
          <w:u w:val="single"/>
        </w:rPr>
      </w:pPr>
      <w:bookmarkStart w:id="0" w:name="_GoBack"/>
      <w:bookmarkEnd w:id="0"/>
      <w:r w:rsidRPr="00B266BC">
        <w:rPr>
          <w:rFonts w:ascii="Futura" w:hAnsi="Futura" w:cs="Futura"/>
          <w:b/>
          <w:bCs/>
          <w:sz w:val="22"/>
          <w:szCs w:val="22"/>
          <w:u w:val="single"/>
        </w:rPr>
        <w:t>LES PRINCIPALES CREATIONS DE VICENTE PRADAL</w:t>
      </w:r>
    </w:p>
    <w:p w14:paraId="57E002CE" w14:textId="77777777" w:rsidR="00B266BC" w:rsidRPr="00B266BC" w:rsidRDefault="00B266BC" w:rsidP="00B266BC">
      <w:pPr>
        <w:widowControl w:val="0"/>
        <w:autoSpaceDE w:val="0"/>
        <w:autoSpaceDN w:val="0"/>
        <w:adjustRightInd w:val="0"/>
        <w:spacing w:after="280"/>
        <w:jc w:val="center"/>
        <w:rPr>
          <w:rFonts w:ascii="Futura" w:hAnsi="Futura" w:cs="Futura"/>
          <w:sz w:val="22"/>
          <w:szCs w:val="22"/>
        </w:rPr>
      </w:pPr>
    </w:p>
    <w:p w14:paraId="716CC766" w14:textId="496155FA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sz w:val="22"/>
          <w:szCs w:val="22"/>
        </w:rPr>
        <w:t> </w:t>
      </w:r>
      <w:r w:rsidRPr="00B266BC">
        <w:rPr>
          <w:rFonts w:ascii="Futura" w:hAnsi="Futura" w:cs="Futura"/>
          <w:b/>
          <w:bCs/>
          <w:color w:val="680000"/>
          <w:sz w:val="22"/>
          <w:szCs w:val="22"/>
        </w:rPr>
        <w:t>1994 : </w:t>
      </w:r>
      <w:r w:rsidRPr="00B266BC">
        <w:rPr>
          <w:rFonts w:ascii="Futura" w:hAnsi="Futura" w:cs="Futura"/>
          <w:b/>
          <w:bCs/>
          <w:sz w:val="22"/>
          <w:szCs w:val="22"/>
        </w:rPr>
        <w:t>LA NUIT OBSCURE</w:t>
      </w:r>
    </w:p>
    <w:p w14:paraId="752A97B3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poèmes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de Saint Jean de la Croix</w:t>
      </w:r>
    </w:p>
    <w:p w14:paraId="7E0AB3C5" w14:textId="176B5489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sortie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du disque (Virgin) grand </w:t>
      </w:r>
      <w:r w:rsidR="009D702D" w:rsidRPr="00B266BC">
        <w:rPr>
          <w:rFonts w:ascii="Futura" w:hAnsi="Futura" w:cs="Futura"/>
          <w:sz w:val="22"/>
          <w:szCs w:val="22"/>
        </w:rPr>
        <w:t xml:space="preserve">Prix </w:t>
      </w:r>
      <w:r w:rsidRPr="00B266BC">
        <w:rPr>
          <w:rFonts w:ascii="Futura" w:hAnsi="Futura" w:cs="Futura"/>
          <w:sz w:val="22"/>
          <w:szCs w:val="22"/>
        </w:rPr>
        <w:t>de l’Académie Charles Cros</w:t>
      </w:r>
    </w:p>
    <w:p w14:paraId="7B9F959B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sz w:val="22"/>
          <w:szCs w:val="22"/>
        </w:rPr>
        <w:t>(France, Espagne, Québec, Cuba)</w:t>
      </w:r>
    </w:p>
    <w:p w14:paraId="657A3397" w14:textId="362C3675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b/>
          <w:bCs/>
          <w:color w:val="680000"/>
          <w:sz w:val="22"/>
          <w:szCs w:val="22"/>
        </w:rPr>
        <w:t>1996 : </w:t>
      </w:r>
      <w:r w:rsidRPr="00B266BC">
        <w:rPr>
          <w:rFonts w:ascii="Futura" w:hAnsi="Futura" w:cs="Futura"/>
          <w:b/>
          <w:bCs/>
          <w:sz w:val="22"/>
          <w:szCs w:val="22"/>
        </w:rPr>
        <w:t>LE CANTIQUE SPIRITUEL</w:t>
      </w:r>
    </w:p>
    <w:p w14:paraId="1C1A2523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poème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de Saint Jean de la Croix  (avec Carmen Linares)</w:t>
      </w:r>
    </w:p>
    <w:p w14:paraId="1767F1EB" w14:textId="5931E9CA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b/>
          <w:bCs/>
          <w:color w:val="680000"/>
          <w:sz w:val="22"/>
          <w:szCs w:val="22"/>
        </w:rPr>
        <w:t>1998 : </w:t>
      </w:r>
      <w:r w:rsidRPr="00B266BC">
        <w:rPr>
          <w:rFonts w:ascii="Futura" w:hAnsi="Futura" w:cs="Futura"/>
          <w:b/>
          <w:bCs/>
          <w:sz w:val="22"/>
          <w:szCs w:val="22"/>
        </w:rPr>
        <w:t>L’APOCALYPSE </w:t>
      </w:r>
      <w:r w:rsidRPr="00B266BC">
        <w:rPr>
          <w:rFonts w:ascii="Futura" w:hAnsi="Futura" w:cs="Futura"/>
          <w:sz w:val="22"/>
          <w:szCs w:val="22"/>
        </w:rPr>
        <w:t>(commande)</w:t>
      </w:r>
    </w:p>
    <w:p w14:paraId="09B883FD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d’après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Saint jean de Patmos (avec Irène Papas et Carmen Linares)</w:t>
      </w:r>
    </w:p>
    <w:p w14:paraId="06AC3C8F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création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à Valencia (Espagne)</w:t>
      </w:r>
    </w:p>
    <w:p w14:paraId="6995FEFD" w14:textId="77777777" w:rsidR="006A0FC4" w:rsidRPr="00B266BC" w:rsidRDefault="006A0FC4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b/>
          <w:bCs/>
          <w:sz w:val="22"/>
          <w:szCs w:val="22"/>
        </w:rPr>
      </w:pPr>
    </w:p>
    <w:p w14:paraId="2E8EDBB0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b/>
          <w:bCs/>
          <w:sz w:val="22"/>
          <w:szCs w:val="22"/>
        </w:rPr>
        <w:t>LLANTO POR IGNACIO SANCHEZ MEJIAS</w:t>
      </w:r>
    </w:p>
    <w:p w14:paraId="345A9BBE" w14:textId="358FC23E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poème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de Federico García Lorca</w:t>
      </w:r>
      <w:r w:rsidR="009D702D" w:rsidRPr="00B266BC">
        <w:rPr>
          <w:rFonts w:ascii="Futura" w:hAnsi="Futura" w:cs="Futura"/>
          <w:sz w:val="22"/>
          <w:szCs w:val="22"/>
        </w:rPr>
        <w:t xml:space="preserve">/ musique Vicente </w:t>
      </w:r>
      <w:proofErr w:type="spellStart"/>
      <w:r w:rsidR="009D702D" w:rsidRPr="00B266BC">
        <w:rPr>
          <w:rFonts w:ascii="Futura" w:hAnsi="Futura" w:cs="Futura"/>
          <w:sz w:val="22"/>
          <w:szCs w:val="22"/>
        </w:rPr>
        <w:t>Pradal</w:t>
      </w:r>
      <w:proofErr w:type="spellEnd"/>
      <w:r w:rsidR="009D702D" w:rsidRPr="00B266BC">
        <w:rPr>
          <w:rFonts w:ascii="Futura" w:hAnsi="Futura" w:cs="Futura"/>
          <w:sz w:val="22"/>
          <w:szCs w:val="22"/>
        </w:rPr>
        <w:t xml:space="preserve"> / </w:t>
      </w:r>
      <w:r w:rsidRPr="00B266BC">
        <w:rPr>
          <w:rFonts w:ascii="Futura" w:hAnsi="Futura" w:cs="Futura"/>
          <w:sz w:val="22"/>
          <w:szCs w:val="22"/>
        </w:rPr>
        <w:t xml:space="preserve">mise en scène : Michel </w:t>
      </w:r>
      <w:proofErr w:type="spellStart"/>
      <w:r w:rsidRPr="00B266BC">
        <w:rPr>
          <w:rFonts w:ascii="Futura" w:hAnsi="Futura" w:cs="Futura"/>
          <w:sz w:val="22"/>
          <w:szCs w:val="22"/>
        </w:rPr>
        <w:t>Rostain</w:t>
      </w:r>
      <w:proofErr w:type="spellEnd"/>
    </w:p>
    <w:p w14:paraId="407966C0" w14:textId="0136FCE0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création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à Toulouse (TNT-Théâtre de la Cité)</w:t>
      </w:r>
      <w:r w:rsidR="009D702D" w:rsidRPr="00B266BC">
        <w:rPr>
          <w:rFonts w:ascii="Futura" w:hAnsi="Futura" w:cs="Futura"/>
          <w:sz w:val="22"/>
          <w:szCs w:val="22"/>
        </w:rPr>
        <w:t xml:space="preserve"> </w:t>
      </w:r>
      <w:r w:rsidRPr="00B266BC">
        <w:rPr>
          <w:rFonts w:ascii="Futura" w:hAnsi="Futura" w:cs="Futura"/>
          <w:sz w:val="22"/>
          <w:szCs w:val="22"/>
        </w:rPr>
        <w:t>(France, Cuba, Québec, Espagne)</w:t>
      </w:r>
    </w:p>
    <w:p w14:paraId="0C67A726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captation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audiovisuelle pour France 3</w:t>
      </w:r>
    </w:p>
    <w:p w14:paraId="7F8416A5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CD  (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Empreinte Digitale / Harmonia Mundi) ( puis EMI – Virgin </w:t>
      </w:r>
      <w:proofErr w:type="spellStart"/>
      <w:r w:rsidRPr="00B266BC">
        <w:rPr>
          <w:rFonts w:ascii="Futura" w:hAnsi="Futura" w:cs="Futura"/>
          <w:sz w:val="22"/>
          <w:szCs w:val="22"/>
        </w:rPr>
        <w:t>classic</w:t>
      </w:r>
      <w:proofErr w:type="spellEnd"/>
      <w:r w:rsidRPr="00B266BC">
        <w:rPr>
          <w:rFonts w:ascii="Futura" w:hAnsi="Futura" w:cs="Futura"/>
          <w:sz w:val="22"/>
          <w:szCs w:val="22"/>
        </w:rPr>
        <w:t>)</w:t>
      </w:r>
    </w:p>
    <w:p w14:paraId="0965C0D7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</w:p>
    <w:p w14:paraId="642B4E1C" w14:textId="6AE2C891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b/>
          <w:bCs/>
          <w:color w:val="680000"/>
          <w:sz w:val="22"/>
          <w:szCs w:val="22"/>
        </w:rPr>
        <w:t>2000 : </w:t>
      </w:r>
      <w:r w:rsidRPr="00B266BC">
        <w:rPr>
          <w:rFonts w:ascii="Futura" w:hAnsi="Futura" w:cs="Futura"/>
          <w:b/>
          <w:bCs/>
          <w:sz w:val="22"/>
          <w:szCs w:val="22"/>
        </w:rPr>
        <w:t>L’AMOUR DE LOIN </w:t>
      </w:r>
      <w:r w:rsidRPr="00B266BC">
        <w:rPr>
          <w:rFonts w:ascii="Futura" w:hAnsi="Futura" w:cs="Futura"/>
          <w:sz w:val="22"/>
          <w:szCs w:val="22"/>
        </w:rPr>
        <w:t>(commande)</w:t>
      </w:r>
    </w:p>
    <w:p w14:paraId="6C607DBB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poèmes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de </w:t>
      </w:r>
      <w:proofErr w:type="spellStart"/>
      <w:r w:rsidRPr="00B266BC">
        <w:rPr>
          <w:rFonts w:ascii="Futura" w:hAnsi="Futura" w:cs="Futura"/>
          <w:sz w:val="22"/>
          <w:szCs w:val="22"/>
        </w:rPr>
        <w:t>Jaufre</w:t>
      </w:r>
      <w:proofErr w:type="spellEnd"/>
      <w:r w:rsidRPr="00B266BC">
        <w:rPr>
          <w:rFonts w:ascii="Futura" w:hAnsi="Futura" w:cs="Futura"/>
          <w:sz w:val="22"/>
          <w:szCs w:val="22"/>
        </w:rPr>
        <w:t xml:space="preserve"> </w:t>
      </w:r>
      <w:proofErr w:type="spellStart"/>
      <w:r w:rsidRPr="00B266BC">
        <w:rPr>
          <w:rFonts w:ascii="Futura" w:hAnsi="Futura" w:cs="Futura"/>
          <w:sz w:val="22"/>
          <w:szCs w:val="22"/>
        </w:rPr>
        <w:t>Rudel</w:t>
      </w:r>
      <w:proofErr w:type="spellEnd"/>
      <w:r w:rsidRPr="00B266BC">
        <w:rPr>
          <w:rFonts w:ascii="Futura" w:hAnsi="Futura" w:cs="Futura"/>
          <w:sz w:val="22"/>
          <w:szCs w:val="22"/>
        </w:rPr>
        <w:t xml:space="preserve">  / création à Toulouse</w:t>
      </w:r>
    </w:p>
    <w:p w14:paraId="4CC46EE9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b/>
          <w:bCs/>
          <w:sz w:val="22"/>
          <w:szCs w:val="22"/>
        </w:rPr>
      </w:pPr>
    </w:p>
    <w:p w14:paraId="26DFC3C7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b/>
          <w:bCs/>
          <w:sz w:val="22"/>
          <w:szCs w:val="22"/>
        </w:rPr>
        <w:t>LES FILLES D’ISMAEL </w:t>
      </w:r>
      <w:r w:rsidRPr="00B266BC">
        <w:rPr>
          <w:rFonts w:ascii="Futura" w:hAnsi="Futura" w:cs="Futura"/>
          <w:sz w:val="22"/>
          <w:szCs w:val="22"/>
        </w:rPr>
        <w:t xml:space="preserve">  </w:t>
      </w:r>
      <w:r w:rsidRPr="00B266BC">
        <w:rPr>
          <w:rFonts w:ascii="Futura" w:hAnsi="Futura" w:cs="Futura"/>
          <w:b/>
          <w:bCs/>
          <w:sz w:val="22"/>
          <w:szCs w:val="22"/>
        </w:rPr>
        <w:t xml:space="preserve">dans le vent et la tempête </w:t>
      </w:r>
      <w:r w:rsidRPr="00B266BC">
        <w:rPr>
          <w:rFonts w:ascii="Futura" w:hAnsi="Futura" w:cs="Futura"/>
          <w:sz w:val="22"/>
          <w:szCs w:val="22"/>
        </w:rPr>
        <w:t>(commande)</w:t>
      </w:r>
    </w:p>
    <w:p w14:paraId="716668AE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texte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d’Assia Djebar</w:t>
      </w:r>
    </w:p>
    <w:p w14:paraId="00CACEAE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mise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en scène Gigi </w:t>
      </w:r>
      <w:proofErr w:type="spellStart"/>
      <w:r w:rsidRPr="00B266BC">
        <w:rPr>
          <w:rFonts w:ascii="Futura" w:hAnsi="Futura" w:cs="Futura"/>
          <w:sz w:val="22"/>
          <w:szCs w:val="22"/>
        </w:rPr>
        <w:t>Dall’Aglio</w:t>
      </w:r>
      <w:proofErr w:type="spellEnd"/>
    </w:p>
    <w:p w14:paraId="30CCD709" w14:textId="25F3DCD3" w:rsidR="009D702D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création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à Rome, Italie.</w:t>
      </w:r>
    </w:p>
    <w:p w14:paraId="3A641656" w14:textId="77777777" w:rsidR="006A0FC4" w:rsidRPr="00B266BC" w:rsidRDefault="006A0FC4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b/>
          <w:bCs/>
          <w:color w:val="680000"/>
          <w:sz w:val="22"/>
          <w:szCs w:val="22"/>
        </w:rPr>
      </w:pPr>
    </w:p>
    <w:p w14:paraId="14B10DCC" w14:textId="2C39B04A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b/>
          <w:bCs/>
          <w:color w:val="680000"/>
          <w:sz w:val="22"/>
          <w:szCs w:val="22"/>
        </w:rPr>
        <w:t>2001 :</w:t>
      </w:r>
      <w:r w:rsidR="00B266BC" w:rsidRPr="00B266BC">
        <w:rPr>
          <w:rFonts w:ascii="Futura" w:hAnsi="Futura" w:cs="Futura"/>
          <w:b/>
          <w:bCs/>
          <w:color w:val="680000"/>
          <w:sz w:val="22"/>
          <w:szCs w:val="22"/>
        </w:rPr>
        <w:t xml:space="preserve"> </w:t>
      </w:r>
      <w:r w:rsidRPr="00B266BC">
        <w:rPr>
          <w:rFonts w:ascii="Futura" w:hAnsi="Futura" w:cs="Futura"/>
          <w:b/>
          <w:bCs/>
          <w:sz w:val="22"/>
          <w:szCs w:val="22"/>
        </w:rPr>
        <w:t>PELLEAS Y MELISANDA</w:t>
      </w:r>
    </w:p>
    <w:p w14:paraId="10817D7A" w14:textId="7DA94D5E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poème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de Pablo Neruda</w:t>
      </w:r>
      <w:r w:rsidR="009D702D" w:rsidRPr="00B266BC">
        <w:rPr>
          <w:rFonts w:ascii="Futura" w:hAnsi="Futura" w:cs="Futura"/>
          <w:sz w:val="22"/>
          <w:szCs w:val="22"/>
        </w:rPr>
        <w:t xml:space="preserve"> /</w:t>
      </w:r>
      <w:r w:rsidRPr="00B266BC">
        <w:rPr>
          <w:rFonts w:ascii="Futura" w:hAnsi="Futura" w:cs="Futura"/>
          <w:sz w:val="22"/>
          <w:szCs w:val="22"/>
        </w:rPr>
        <w:t xml:space="preserve">mise en scène Michel </w:t>
      </w:r>
      <w:proofErr w:type="spellStart"/>
      <w:r w:rsidRPr="00B266BC">
        <w:rPr>
          <w:rFonts w:ascii="Futura" w:hAnsi="Futura" w:cs="Futura"/>
          <w:sz w:val="22"/>
          <w:szCs w:val="22"/>
        </w:rPr>
        <w:t>Rostain</w:t>
      </w:r>
      <w:proofErr w:type="spellEnd"/>
    </w:p>
    <w:p w14:paraId="52B75D27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création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à Quimper, France  / France, Québec</w:t>
      </w:r>
    </w:p>
    <w:p w14:paraId="6D631C32" w14:textId="703CC8AE" w:rsidR="00CA132C" w:rsidRPr="00B266BC" w:rsidRDefault="00CA132C" w:rsidP="00B266BC">
      <w:pPr>
        <w:widowControl w:val="0"/>
        <w:autoSpaceDE w:val="0"/>
        <w:autoSpaceDN w:val="0"/>
        <w:adjustRightInd w:val="0"/>
        <w:spacing w:after="300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sz w:val="22"/>
          <w:szCs w:val="22"/>
        </w:rPr>
        <w:t> </w:t>
      </w:r>
      <w:r w:rsidRPr="00B266BC">
        <w:rPr>
          <w:rFonts w:ascii="Futura" w:hAnsi="Futura" w:cs="Futura"/>
          <w:b/>
          <w:bCs/>
          <w:color w:val="680000"/>
          <w:sz w:val="22"/>
          <w:szCs w:val="22"/>
        </w:rPr>
        <w:t>2004 : </w:t>
      </w:r>
      <w:r w:rsidRPr="00B266BC">
        <w:rPr>
          <w:rFonts w:ascii="Futura" w:hAnsi="Futura" w:cs="Futura"/>
          <w:b/>
          <w:bCs/>
          <w:sz w:val="22"/>
          <w:szCs w:val="22"/>
        </w:rPr>
        <w:t>ROMANCERO GITANO</w:t>
      </w:r>
    </w:p>
    <w:p w14:paraId="6D05DDC1" w14:textId="152F53AF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poèmes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de Federico García Lorca</w:t>
      </w:r>
      <w:r w:rsidR="009D702D" w:rsidRPr="00B266BC">
        <w:rPr>
          <w:rFonts w:ascii="Futura" w:hAnsi="Futura" w:cs="Futura"/>
          <w:sz w:val="22"/>
          <w:szCs w:val="22"/>
        </w:rPr>
        <w:t xml:space="preserve"> / </w:t>
      </w:r>
      <w:r w:rsidRPr="00B266BC">
        <w:rPr>
          <w:rFonts w:ascii="Futura" w:hAnsi="Futura" w:cs="Futura"/>
          <w:sz w:val="22"/>
          <w:szCs w:val="22"/>
        </w:rPr>
        <w:t xml:space="preserve">mise en scène Vicente </w:t>
      </w:r>
      <w:proofErr w:type="spellStart"/>
      <w:r w:rsidRPr="00B266BC">
        <w:rPr>
          <w:rFonts w:ascii="Futura" w:hAnsi="Futura" w:cs="Futura"/>
          <w:sz w:val="22"/>
          <w:szCs w:val="22"/>
        </w:rPr>
        <w:t>Pradal</w:t>
      </w:r>
      <w:proofErr w:type="spellEnd"/>
    </w:p>
    <w:p w14:paraId="15192D27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lastRenderedPageBreak/>
        <w:t>création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à Narbonne, France</w:t>
      </w:r>
    </w:p>
    <w:p w14:paraId="01E5E459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sortie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du disque (EMI – Virgin </w:t>
      </w:r>
      <w:proofErr w:type="spellStart"/>
      <w:r w:rsidRPr="00B266BC">
        <w:rPr>
          <w:rFonts w:ascii="Futura" w:hAnsi="Futura" w:cs="Futura"/>
          <w:sz w:val="22"/>
          <w:szCs w:val="22"/>
        </w:rPr>
        <w:t>classic</w:t>
      </w:r>
      <w:proofErr w:type="spellEnd"/>
      <w:r w:rsidRPr="00B266BC">
        <w:rPr>
          <w:rFonts w:ascii="Futura" w:hAnsi="Futura" w:cs="Futura"/>
          <w:sz w:val="22"/>
          <w:szCs w:val="22"/>
        </w:rPr>
        <w:t>).</w:t>
      </w:r>
    </w:p>
    <w:p w14:paraId="1D197104" w14:textId="24608F4B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b/>
          <w:bCs/>
          <w:color w:val="680000"/>
          <w:sz w:val="22"/>
          <w:szCs w:val="22"/>
        </w:rPr>
        <w:t>2007 : </w:t>
      </w:r>
      <w:r w:rsidRPr="00B266BC">
        <w:rPr>
          <w:rFonts w:ascii="Futura" w:hAnsi="Futura" w:cs="Futura"/>
          <w:b/>
          <w:bCs/>
          <w:sz w:val="22"/>
          <w:szCs w:val="22"/>
        </w:rPr>
        <w:t>EL DIVAN DEL TAMARIT</w:t>
      </w:r>
      <w:r w:rsidR="00B266BC" w:rsidRPr="00B266BC">
        <w:rPr>
          <w:rFonts w:ascii="Futura" w:hAnsi="Futura" w:cs="Futura"/>
          <w:b/>
          <w:bCs/>
          <w:sz w:val="22"/>
          <w:szCs w:val="22"/>
        </w:rPr>
        <w:t xml:space="preserve"> - </w:t>
      </w:r>
      <w:r w:rsidRPr="00B266BC">
        <w:rPr>
          <w:rFonts w:ascii="Futura" w:hAnsi="Futura" w:cs="Futura"/>
          <w:sz w:val="22"/>
          <w:szCs w:val="22"/>
        </w:rPr>
        <w:t>recueil de poèmes de Federico García Lorca</w:t>
      </w:r>
    </w:p>
    <w:p w14:paraId="74117739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spectacle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créé en octobre 2007 à la Scène Nationale de Bayonne</w:t>
      </w:r>
    </w:p>
    <w:p w14:paraId="5D17BE91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sortie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du disque chez EMI – mai 2008</w:t>
      </w:r>
    </w:p>
    <w:p w14:paraId="79814C66" w14:textId="184EA25A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b/>
          <w:bCs/>
          <w:color w:val="680000"/>
          <w:sz w:val="22"/>
          <w:szCs w:val="22"/>
        </w:rPr>
        <w:t>2008 : </w:t>
      </w:r>
      <w:r w:rsidRPr="00B266BC">
        <w:rPr>
          <w:rFonts w:ascii="Futura" w:hAnsi="Futura" w:cs="Futura"/>
          <w:b/>
          <w:bCs/>
          <w:sz w:val="22"/>
          <w:szCs w:val="22"/>
        </w:rPr>
        <w:t>YERMA</w:t>
      </w:r>
    </w:p>
    <w:p w14:paraId="34B77F0A" w14:textId="3DFE31D6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pièce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de Federico García Lorca</w:t>
      </w:r>
      <w:r w:rsidR="009D702D" w:rsidRPr="00B266BC">
        <w:rPr>
          <w:rFonts w:ascii="Futura" w:hAnsi="Futura" w:cs="Futura"/>
          <w:sz w:val="22"/>
          <w:szCs w:val="22"/>
        </w:rPr>
        <w:t xml:space="preserve"> / </w:t>
      </w:r>
      <w:r w:rsidRPr="00B266BC">
        <w:rPr>
          <w:rFonts w:ascii="Futura" w:hAnsi="Futura" w:cs="Futura"/>
          <w:sz w:val="22"/>
          <w:szCs w:val="22"/>
        </w:rPr>
        <w:t>commande de la Comédie Française</w:t>
      </w:r>
    </w:p>
    <w:p w14:paraId="7E916431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composition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et mise en scène Vicente </w:t>
      </w:r>
      <w:proofErr w:type="spellStart"/>
      <w:r w:rsidRPr="00B266BC">
        <w:rPr>
          <w:rFonts w:ascii="Futura" w:hAnsi="Futura" w:cs="Futura"/>
          <w:sz w:val="22"/>
          <w:szCs w:val="22"/>
        </w:rPr>
        <w:t>Pradal</w:t>
      </w:r>
      <w:proofErr w:type="spellEnd"/>
    </w:p>
    <w:p w14:paraId="2ABDA988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création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au Théâtre du Vieux-Colombier / tournée en France</w:t>
      </w:r>
    </w:p>
    <w:p w14:paraId="0F6E7003" w14:textId="1BB70AC6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b/>
          <w:bCs/>
          <w:color w:val="680000"/>
          <w:sz w:val="22"/>
          <w:szCs w:val="22"/>
        </w:rPr>
        <w:t>2010 : </w:t>
      </w:r>
      <w:r w:rsidRPr="00B266BC">
        <w:rPr>
          <w:rFonts w:ascii="Futura" w:hAnsi="Futura" w:cs="Futura"/>
          <w:b/>
          <w:bCs/>
          <w:sz w:val="22"/>
          <w:szCs w:val="22"/>
        </w:rPr>
        <w:t>HERENCIA</w:t>
      </w:r>
    </w:p>
    <w:p w14:paraId="1ACBDCB6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récital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en quatuor et CD/DVD Accords Croisés</w:t>
      </w:r>
    </w:p>
    <w:p w14:paraId="1B05FCC2" w14:textId="58250A9F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b/>
          <w:bCs/>
          <w:color w:val="680000"/>
          <w:sz w:val="22"/>
          <w:szCs w:val="22"/>
        </w:rPr>
        <w:t>2011 : </w:t>
      </w:r>
      <w:r w:rsidRPr="00B266BC">
        <w:rPr>
          <w:rFonts w:ascii="Futura" w:hAnsi="Futura" w:cs="Futura"/>
          <w:b/>
          <w:bCs/>
          <w:sz w:val="22"/>
          <w:szCs w:val="22"/>
        </w:rPr>
        <w:t>INMEDIATO</w:t>
      </w:r>
    </w:p>
    <w:p w14:paraId="4FBE650F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récital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en quintette avec Jean Marc Padovani</w:t>
      </w:r>
    </w:p>
    <w:p w14:paraId="35F38392" w14:textId="2015548C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b/>
          <w:bCs/>
          <w:color w:val="680000"/>
          <w:sz w:val="22"/>
          <w:szCs w:val="22"/>
        </w:rPr>
        <w:t>2011 : </w:t>
      </w:r>
      <w:r w:rsidRPr="00B266BC">
        <w:rPr>
          <w:rFonts w:ascii="Futura" w:hAnsi="Futura" w:cs="Futura"/>
          <w:b/>
          <w:bCs/>
          <w:sz w:val="22"/>
          <w:szCs w:val="22"/>
        </w:rPr>
        <w:t>VIENTO DEL PUEBLO</w:t>
      </w:r>
    </w:p>
    <w:p w14:paraId="5A0B5912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musique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Vicente </w:t>
      </w:r>
      <w:proofErr w:type="spellStart"/>
      <w:r w:rsidRPr="00B266BC">
        <w:rPr>
          <w:rFonts w:ascii="Futura" w:hAnsi="Futura" w:cs="Futura"/>
          <w:sz w:val="22"/>
          <w:szCs w:val="22"/>
        </w:rPr>
        <w:t>Pradal</w:t>
      </w:r>
      <w:proofErr w:type="spellEnd"/>
      <w:r w:rsidRPr="00B266BC">
        <w:rPr>
          <w:rFonts w:ascii="Futura" w:hAnsi="Futura" w:cs="Futura"/>
          <w:sz w:val="22"/>
          <w:szCs w:val="22"/>
        </w:rPr>
        <w:t xml:space="preserve"> / poèmes Miguel Hernández</w:t>
      </w:r>
    </w:p>
    <w:p w14:paraId="0064EA00" w14:textId="77777777" w:rsidR="00CA132C" w:rsidRPr="00B266BC" w:rsidRDefault="00CA132C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mise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en scène </w:t>
      </w:r>
      <w:proofErr w:type="spellStart"/>
      <w:r w:rsidRPr="00B266BC">
        <w:rPr>
          <w:rFonts w:ascii="Futura" w:hAnsi="Futura" w:cs="Futura"/>
          <w:sz w:val="22"/>
          <w:szCs w:val="22"/>
        </w:rPr>
        <w:t>Coraly</w:t>
      </w:r>
      <w:proofErr w:type="spellEnd"/>
      <w:r w:rsidRPr="00B266BC">
        <w:rPr>
          <w:rFonts w:ascii="Futura" w:hAnsi="Futura" w:cs="Futura"/>
          <w:sz w:val="22"/>
          <w:szCs w:val="22"/>
        </w:rPr>
        <w:t xml:space="preserve"> </w:t>
      </w:r>
      <w:proofErr w:type="spellStart"/>
      <w:r w:rsidRPr="00B266BC">
        <w:rPr>
          <w:rFonts w:ascii="Futura" w:hAnsi="Futura" w:cs="Futura"/>
          <w:sz w:val="22"/>
          <w:szCs w:val="22"/>
        </w:rPr>
        <w:t>Zahonero</w:t>
      </w:r>
      <w:proofErr w:type="spellEnd"/>
      <w:r w:rsidRPr="00B266BC">
        <w:rPr>
          <w:rFonts w:ascii="Futura" w:hAnsi="Futura" w:cs="Futura"/>
          <w:sz w:val="22"/>
          <w:szCs w:val="22"/>
        </w:rPr>
        <w:t xml:space="preserve"> et Vicente </w:t>
      </w:r>
      <w:proofErr w:type="spellStart"/>
      <w:r w:rsidRPr="00B266BC">
        <w:rPr>
          <w:rFonts w:ascii="Futura" w:hAnsi="Futura" w:cs="Futura"/>
          <w:sz w:val="22"/>
          <w:szCs w:val="22"/>
        </w:rPr>
        <w:t>Pradal</w:t>
      </w:r>
      <w:proofErr w:type="spellEnd"/>
    </w:p>
    <w:p w14:paraId="1FF6A9BC" w14:textId="16620B93" w:rsidR="009D702D" w:rsidRPr="00B266BC" w:rsidRDefault="009D702D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b/>
          <w:sz w:val="22"/>
          <w:szCs w:val="22"/>
        </w:rPr>
      </w:pPr>
      <w:r w:rsidRPr="00B266BC">
        <w:rPr>
          <w:rFonts w:ascii="Futura" w:hAnsi="Futura" w:cs="Futura"/>
          <w:b/>
          <w:color w:val="632423" w:themeColor="accent2" w:themeShade="80"/>
          <w:sz w:val="22"/>
          <w:szCs w:val="22"/>
        </w:rPr>
        <w:t>2014 :</w:t>
      </w:r>
      <w:r w:rsidR="00B266BC" w:rsidRPr="00B266BC">
        <w:rPr>
          <w:rFonts w:ascii="Futura" w:hAnsi="Futura" w:cs="Futura"/>
          <w:b/>
          <w:color w:val="632423" w:themeColor="accent2" w:themeShade="80"/>
          <w:sz w:val="22"/>
          <w:szCs w:val="22"/>
        </w:rPr>
        <w:t xml:space="preserve"> </w:t>
      </w:r>
      <w:r w:rsidRPr="00B266BC">
        <w:rPr>
          <w:rFonts w:ascii="Futura" w:hAnsi="Futura" w:cs="Futura"/>
          <w:b/>
          <w:sz w:val="22"/>
          <w:szCs w:val="22"/>
        </w:rPr>
        <w:t>DEL FLAMENCO A LORCA</w:t>
      </w:r>
    </w:p>
    <w:p w14:paraId="5D5A3C4C" w14:textId="46FE62A7" w:rsidR="009D702D" w:rsidRPr="00B266BC" w:rsidRDefault="009D702D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musique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et mise en scène Vicente </w:t>
      </w:r>
      <w:proofErr w:type="spellStart"/>
      <w:r w:rsidRPr="00B266BC">
        <w:rPr>
          <w:rFonts w:ascii="Futura" w:hAnsi="Futura" w:cs="Futura"/>
          <w:sz w:val="22"/>
          <w:szCs w:val="22"/>
        </w:rPr>
        <w:t>Pradal</w:t>
      </w:r>
      <w:proofErr w:type="spellEnd"/>
      <w:r w:rsidRPr="00B266BC">
        <w:rPr>
          <w:rFonts w:ascii="Futura" w:hAnsi="Futura" w:cs="Futura"/>
          <w:sz w:val="22"/>
          <w:szCs w:val="22"/>
        </w:rPr>
        <w:t xml:space="preserve"> / flamenco et poèmes de Lorca</w:t>
      </w:r>
    </w:p>
    <w:p w14:paraId="54DA52C9" w14:textId="552413E3" w:rsidR="009D702D" w:rsidRPr="00B266BC" w:rsidRDefault="009D702D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b/>
          <w:sz w:val="22"/>
          <w:szCs w:val="22"/>
        </w:rPr>
      </w:pPr>
      <w:r w:rsidRPr="00B266BC">
        <w:rPr>
          <w:rFonts w:ascii="Futura" w:hAnsi="Futura" w:cs="Futura"/>
          <w:b/>
          <w:sz w:val="22"/>
          <w:szCs w:val="22"/>
        </w:rPr>
        <w:t>MEDIANOCHE</w:t>
      </w:r>
    </w:p>
    <w:p w14:paraId="281B7783" w14:textId="252BFA13" w:rsidR="009D702D" w:rsidRPr="00B266BC" w:rsidRDefault="009D702D" w:rsidP="00CA132C">
      <w:pPr>
        <w:widowControl w:val="0"/>
        <w:autoSpaceDE w:val="0"/>
        <w:autoSpaceDN w:val="0"/>
        <w:adjustRightInd w:val="0"/>
        <w:spacing w:after="200"/>
        <w:rPr>
          <w:rFonts w:ascii="Futura" w:hAnsi="Futura" w:cs="Futura"/>
          <w:sz w:val="22"/>
          <w:szCs w:val="22"/>
        </w:rPr>
      </w:pPr>
      <w:proofErr w:type="gramStart"/>
      <w:r w:rsidRPr="00B266BC">
        <w:rPr>
          <w:rFonts w:ascii="Futura" w:hAnsi="Futura" w:cs="Futura"/>
          <w:sz w:val="22"/>
          <w:szCs w:val="22"/>
        </w:rPr>
        <w:t>musique</w:t>
      </w:r>
      <w:proofErr w:type="gramEnd"/>
      <w:r w:rsidRPr="00B266BC">
        <w:rPr>
          <w:rFonts w:ascii="Futura" w:hAnsi="Futura" w:cs="Futura"/>
          <w:sz w:val="22"/>
          <w:szCs w:val="22"/>
        </w:rPr>
        <w:t xml:space="preserve"> et mise en scène Vicente </w:t>
      </w:r>
      <w:proofErr w:type="spellStart"/>
      <w:r w:rsidRPr="00B266BC">
        <w:rPr>
          <w:rFonts w:ascii="Futura" w:hAnsi="Futura" w:cs="Futura"/>
          <w:sz w:val="22"/>
          <w:szCs w:val="22"/>
        </w:rPr>
        <w:t>Pradal</w:t>
      </w:r>
      <w:proofErr w:type="spellEnd"/>
      <w:r w:rsidRPr="00B266BC">
        <w:rPr>
          <w:rFonts w:ascii="Futura" w:hAnsi="Futura" w:cs="Futura"/>
          <w:sz w:val="22"/>
          <w:szCs w:val="22"/>
        </w:rPr>
        <w:t xml:space="preserve"> / Romances anciens  - CD Faubourg du monde</w:t>
      </w:r>
    </w:p>
    <w:p w14:paraId="46BDE409" w14:textId="2C72F29F" w:rsidR="006A0FC4" w:rsidRPr="00B266BC" w:rsidRDefault="00CA132C" w:rsidP="00CA132C">
      <w:pPr>
        <w:widowControl w:val="0"/>
        <w:autoSpaceDE w:val="0"/>
        <w:autoSpaceDN w:val="0"/>
        <w:adjustRightInd w:val="0"/>
        <w:spacing w:after="280"/>
        <w:rPr>
          <w:rFonts w:ascii="Futura" w:hAnsi="Futura" w:cs="Futura"/>
          <w:b/>
          <w:sz w:val="22"/>
          <w:szCs w:val="22"/>
        </w:rPr>
      </w:pPr>
      <w:r w:rsidRPr="00B266BC">
        <w:rPr>
          <w:rFonts w:ascii="Futura" w:hAnsi="Futura" w:cs="Futura"/>
          <w:sz w:val="22"/>
          <w:szCs w:val="22"/>
        </w:rPr>
        <w:t>  </w:t>
      </w:r>
      <w:r w:rsidRPr="00B266BC">
        <w:rPr>
          <w:rFonts w:ascii="Futura" w:hAnsi="Futura" w:cs="Futura"/>
          <w:b/>
          <w:sz w:val="22"/>
          <w:szCs w:val="22"/>
        </w:rPr>
        <w:t>                           </w:t>
      </w:r>
    </w:p>
    <w:p w14:paraId="35AA9F45" w14:textId="77777777" w:rsidR="009D702D" w:rsidRDefault="009D702D" w:rsidP="00B266BC">
      <w:pPr>
        <w:widowControl w:val="0"/>
        <w:autoSpaceDE w:val="0"/>
        <w:autoSpaceDN w:val="0"/>
        <w:adjustRightInd w:val="0"/>
        <w:jc w:val="center"/>
        <w:rPr>
          <w:rFonts w:ascii="Futura" w:hAnsi="Futura" w:cs="Futura"/>
          <w:b/>
          <w:sz w:val="22"/>
          <w:szCs w:val="22"/>
          <w:u w:val="single"/>
        </w:rPr>
      </w:pPr>
      <w:r w:rsidRPr="00B266BC">
        <w:rPr>
          <w:rFonts w:ascii="Futura" w:hAnsi="Futura" w:cs="Futura"/>
          <w:b/>
          <w:sz w:val="22"/>
          <w:szCs w:val="22"/>
          <w:u w:val="single"/>
        </w:rPr>
        <w:t>DISCOGRAPHIE  VICENTE PRADAL :</w:t>
      </w:r>
    </w:p>
    <w:p w14:paraId="75D06C84" w14:textId="77777777" w:rsidR="00B266BC" w:rsidRPr="00B266BC" w:rsidRDefault="00B266BC" w:rsidP="00B266BC">
      <w:pPr>
        <w:widowControl w:val="0"/>
        <w:autoSpaceDE w:val="0"/>
        <w:autoSpaceDN w:val="0"/>
        <w:adjustRightInd w:val="0"/>
        <w:jc w:val="center"/>
        <w:rPr>
          <w:rFonts w:ascii="Futura" w:hAnsi="Futura" w:cs="Futura"/>
          <w:b/>
          <w:sz w:val="22"/>
          <w:szCs w:val="22"/>
        </w:rPr>
      </w:pPr>
    </w:p>
    <w:p w14:paraId="6DACFA6C" w14:textId="77777777" w:rsidR="009D702D" w:rsidRPr="00B266BC" w:rsidRDefault="009D702D" w:rsidP="009D702D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</w:rPr>
      </w:pPr>
    </w:p>
    <w:p w14:paraId="07A23B7A" w14:textId="77777777" w:rsidR="00B266BC" w:rsidRDefault="00B266BC" w:rsidP="009D702D">
      <w:pPr>
        <w:widowControl w:val="0"/>
        <w:autoSpaceDE w:val="0"/>
        <w:autoSpaceDN w:val="0"/>
        <w:adjustRightInd w:val="0"/>
        <w:rPr>
          <w:rFonts w:ascii="Futura" w:hAnsi="Futura" w:cs="Futura"/>
          <w:b/>
          <w:sz w:val="22"/>
          <w:szCs w:val="22"/>
          <w:lang w:val="en-US"/>
        </w:rPr>
        <w:sectPr w:rsidR="00B266BC" w:rsidSect="009D702D">
          <w:pgSz w:w="11900" w:h="16840"/>
          <w:pgMar w:top="709" w:right="1417" w:bottom="709" w:left="1417" w:header="708" w:footer="708" w:gutter="0"/>
          <w:cols w:space="708"/>
          <w:docGrid w:linePitch="360"/>
        </w:sectPr>
      </w:pPr>
    </w:p>
    <w:p w14:paraId="5467843A" w14:textId="57418543" w:rsidR="009D702D" w:rsidRPr="00B266BC" w:rsidRDefault="009D702D" w:rsidP="009D702D">
      <w:pPr>
        <w:widowControl w:val="0"/>
        <w:autoSpaceDE w:val="0"/>
        <w:autoSpaceDN w:val="0"/>
        <w:adjustRightInd w:val="0"/>
        <w:rPr>
          <w:rFonts w:ascii="Futura" w:hAnsi="Futura" w:cs="Futura"/>
          <w:i/>
          <w:sz w:val="22"/>
          <w:szCs w:val="22"/>
          <w:lang w:val="en-US"/>
        </w:rPr>
      </w:pPr>
      <w:r w:rsidRPr="00B266BC">
        <w:rPr>
          <w:rFonts w:ascii="Futura" w:hAnsi="Futura" w:cs="Futura"/>
          <w:b/>
          <w:sz w:val="22"/>
          <w:szCs w:val="22"/>
          <w:lang w:val="en-US"/>
        </w:rPr>
        <w:t>MEDIANOCHE</w:t>
      </w:r>
      <w:r w:rsidR="00155FD1" w:rsidRPr="00B266BC">
        <w:rPr>
          <w:rFonts w:ascii="Futura" w:hAnsi="Futura" w:cs="Futura"/>
          <w:b/>
          <w:sz w:val="22"/>
          <w:szCs w:val="22"/>
          <w:lang w:val="en-US"/>
        </w:rPr>
        <w:t xml:space="preserve">, </w:t>
      </w:r>
      <w:r w:rsidRPr="00B266BC">
        <w:rPr>
          <w:rFonts w:ascii="Futura" w:hAnsi="Futura" w:cs="Futura"/>
          <w:sz w:val="22"/>
          <w:szCs w:val="22"/>
          <w:lang w:val="en-US"/>
        </w:rPr>
        <w:t>2016</w:t>
      </w:r>
    </w:p>
    <w:p w14:paraId="0B18E074" w14:textId="77777777" w:rsidR="009D702D" w:rsidRPr="00B266BC" w:rsidRDefault="009D702D" w:rsidP="009D702D">
      <w:pPr>
        <w:widowControl w:val="0"/>
        <w:autoSpaceDE w:val="0"/>
        <w:autoSpaceDN w:val="0"/>
        <w:adjustRightInd w:val="0"/>
        <w:rPr>
          <w:rFonts w:ascii="Futura" w:hAnsi="Futura" w:cs="Futura"/>
          <w:b/>
          <w:sz w:val="22"/>
          <w:szCs w:val="22"/>
          <w:lang w:val="en-US"/>
        </w:rPr>
      </w:pPr>
    </w:p>
    <w:p w14:paraId="204560A5" w14:textId="6EA0A054" w:rsidR="009D702D" w:rsidRPr="00B266BC" w:rsidRDefault="009D702D" w:rsidP="009D702D">
      <w:pPr>
        <w:widowControl w:val="0"/>
        <w:autoSpaceDE w:val="0"/>
        <w:autoSpaceDN w:val="0"/>
        <w:adjustRightInd w:val="0"/>
        <w:rPr>
          <w:rFonts w:ascii="Futura" w:hAnsi="Futura" w:cs="Futura"/>
          <w:b/>
          <w:sz w:val="22"/>
          <w:szCs w:val="22"/>
          <w:lang w:val="en-US"/>
        </w:rPr>
      </w:pPr>
      <w:proofErr w:type="gramStart"/>
      <w:r w:rsidRPr="00B266BC">
        <w:rPr>
          <w:rFonts w:ascii="Futura" w:hAnsi="Futura" w:cs="Futura"/>
          <w:b/>
          <w:sz w:val="22"/>
          <w:szCs w:val="22"/>
          <w:lang w:val="en-US"/>
        </w:rPr>
        <w:t>HERENCIA </w:t>
      </w:r>
      <w:r w:rsidR="00155FD1" w:rsidRPr="00B266BC">
        <w:rPr>
          <w:rFonts w:ascii="Futura" w:hAnsi="Futura" w:cs="Futura"/>
          <w:b/>
          <w:sz w:val="22"/>
          <w:szCs w:val="22"/>
          <w:lang w:val="en-US"/>
        </w:rPr>
        <w:t>,</w:t>
      </w:r>
      <w:proofErr w:type="gramEnd"/>
      <w:r w:rsidRPr="00B266BC">
        <w:rPr>
          <w:rFonts w:ascii="Futura" w:hAnsi="Futura" w:cs="Futura"/>
          <w:sz w:val="22"/>
          <w:szCs w:val="22"/>
          <w:lang w:val="en-US"/>
        </w:rPr>
        <w:t xml:space="preserve"> 2010</w:t>
      </w:r>
    </w:p>
    <w:p w14:paraId="20996219" w14:textId="77777777" w:rsidR="009D702D" w:rsidRPr="00B266BC" w:rsidRDefault="009D702D" w:rsidP="009D702D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  <w:lang w:val="en-US"/>
        </w:rPr>
      </w:pPr>
    </w:p>
    <w:p w14:paraId="1F1ECEA8" w14:textId="7AF5C6A3" w:rsidR="009D702D" w:rsidRPr="00B266BC" w:rsidRDefault="009D702D" w:rsidP="009D702D">
      <w:pPr>
        <w:widowControl w:val="0"/>
        <w:autoSpaceDE w:val="0"/>
        <w:autoSpaceDN w:val="0"/>
        <w:adjustRightInd w:val="0"/>
        <w:rPr>
          <w:rFonts w:ascii="Futura" w:hAnsi="Futura" w:cs="Futura"/>
          <w:b/>
          <w:sz w:val="22"/>
          <w:szCs w:val="22"/>
          <w:lang w:val="en-US"/>
        </w:rPr>
      </w:pPr>
      <w:r w:rsidRPr="00B266BC">
        <w:rPr>
          <w:rFonts w:ascii="Futura" w:hAnsi="Futura" w:cs="Futura"/>
          <w:b/>
          <w:sz w:val="22"/>
          <w:szCs w:val="22"/>
          <w:lang w:val="en-US"/>
        </w:rPr>
        <w:t>EL DIVAN DEL TAMARIT</w:t>
      </w:r>
      <w:r w:rsidR="00155FD1" w:rsidRPr="00B266BC">
        <w:rPr>
          <w:rFonts w:ascii="Futura" w:hAnsi="Futura" w:cs="Futura"/>
          <w:b/>
          <w:sz w:val="22"/>
          <w:szCs w:val="22"/>
          <w:lang w:val="en-US"/>
        </w:rPr>
        <w:t xml:space="preserve">, </w:t>
      </w:r>
      <w:r w:rsidRPr="00B266BC">
        <w:rPr>
          <w:rFonts w:ascii="Futura" w:hAnsi="Futura" w:cs="Futura"/>
          <w:sz w:val="22"/>
          <w:szCs w:val="22"/>
          <w:lang w:val="en-US"/>
        </w:rPr>
        <w:t>2008</w:t>
      </w:r>
    </w:p>
    <w:p w14:paraId="7BEAC1E5" w14:textId="77777777" w:rsidR="009D702D" w:rsidRPr="00B266BC" w:rsidRDefault="009D702D" w:rsidP="009D702D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  <w:lang w:val="en-US"/>
        </w:rPr>
      </w:pPr>
    </w:p>
    <w:p w14:paraId="1AD3BAC7" w14:textId="4EE28345" w:rsidR="009D702D" w:rsidRPr="00B266BC" w:rsidRDefault="009D702D" w:rsidP="009D702D">
      <w:pPr>
        <w:widowControl w:val="0"/>
        <w:autoSpaceDE w:val="0"/>
        <w:autoSpaceDN w:val="0"/>
        <w:adjustRightInd w:val="0"/>
        <w:rPr>
          <w:rFonts w:ascii="Futura" w:hAnsi="Futura" w:cs="Futura"/>
          <w:b/>
          <w:sz w:val="22"/>
          <w:szCs w:val="22"/>
        </w:rPr>
      </w:pPr>
      <w:r w:rsidRPr="00B266BC">
        <w:rPr>
          <w:rFonts w:ascii="Futura" w:hAnsi="Futura" w:cs="Futura"/>
          <w:b/>
          <w:sz w:val="22"/>
          <w:szCs w:val="22"/>
        </w:rPr>
        <w:t>PELLEAS Y MELISANDA</w:t>
      </w:r>
      <w:r w:rsidR="00155FD1" w:rsidRPr="00B266BC">
        <w:rPr>
          <w:rFonts w:ascii="Futura" w:hAnsi="Futura" w:cs="Futura"/>
          <w:b/>
          <w:sz w:val="22"/>
          <w:szCs w:val="22"/>
        </w:rPr>
        <w:t xml:space="preserve">, </w:t>
      </w:r>
      <w:r w:rsidRPr="00B266BC">
        <w:rPr>
          <w:rFonts w:ascii="Futura" w:hAnsi="Futura" w:cs="Futura"/>
          <w:sz w:val="22"/>
          <w:szCs w:val="22"/>
        </w:rPr>
        <w:t>2006</w:t>
      </w:r>
    </w:p>
    <w:p w14:paraId="47B13092" w14:textId="77777777" w:rsidR="009D702D" w:rsidRPr="00B266BC" w:rsidRDefault="009D702D" w:rsidP="009D702D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</w:rPr>
      </w:pPr>
    </w:p>
    <w:p w14:paraId="2E3F4D91" w14:textId="6A228A04" w:rsidR="009D702D" w:rsidRPr="00B266BC" w:rsidRDefault="009D702D" w:rsidP="009D702D">
      <w:pPr>
        <w:widowControl w:val="0"/>
        <w:autoSpaceDE w:val="0"/>
        <w:autoSpaceDN w:val="0"/>
        <w:adjustRightInd w:val="0"/>
        <w:rPr>
          <w:rFonts w:ascii="Futura" w:hAnsi="Futura" w:cs="Futura"/>
          <w:b/>
          <w:sz w:val="22"/>
          <w:szCs w:val="22"/>
        </w:rPr>
      </w:pPr>
      <w:r w:rsidRPr="00B266BC">
        <w:rPr>
          <w:rFonts w:ascii="Futura" w:hAnsi="Futura" w:cs="Futura"/>
          <w:b/>
          <w:sz w:val="22"/>
          <w:szCs w:val="22"/>
        </w:rPr>
        <w:t>ROMANCERO GITANO</w:t>
      </w:r>
      <w:r w:rsidR="00155FD1" w:rsidRPr="00B266BC">
        <w:rPr>
          <w:rFonts w:ascii="Futura" w:hAnsi="Futura" w:cs="Futura"/>
          <w:b/>
          <w:sz w:val="22"/>
          <w:szCs w:val="22"/>
        </w:rPr>
        <w:t xml:space="preserve">, </w:t>
      </w:r>
      <w:r w:rsidRPr="00B266BC">
        <w:rPr>
          <w:rFonts w:ascii="Futura" w:hAnsi="Futura" w:cs="Futura"/>
          <w:sz w:val="22"/>
          <w:szCs w:val="22"/>
        </w:rPr>
        <w:t>2004</w:t>
      </w:r>
    </w:p>
    <w:p w14:paraId="4D8F70AB" w14:textId="77777777" w:rsidR="009D702D" w:rsidRPr="00B266BC" w:rsidRDefault="009D702D" w:rsidP="009D702D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</w:rPr>
      </w:pPr>
    </w:p>
    <w:p w14:paraId="5E91811D" w14:textId="58EE1DA1" w:rsidR="009D702D" w:rsidRPr="00B266BC" w:rsidRDefault="009D702D" w:rsidP="00B266BC">
      <w:pPr>
        <w:widowControl w:val="0"/>
        <w:autoSpaceDE w:val="0"/>
        <w:autoSpaceDN w:val="0"/>
        <w:adjustRightInd w:val="0"/>
        <w:ind w:right="-425"/>
        <w:rPr>
          <w:rFonts w:ascii="Futura" w:hAnsi="Futura" w:cs="Futura"/>
          <w:b/>
          <w:sz w:val="22"/>
          <w:szCs w:val="22"/>
        </w:rPr>
      </w:pPr>
      <w:r w:rsidRPr="00B266BC">
        <w:rPr>
          <w:rFonts w:ascii="Futura" w:hAnsi="Futura" w:cs="Futura"/>
          <w:b/>
          <w:sz w:val="22"/>
          <w:szCs w:val="22"/>
        </w:rPr>
        <w:t>LLANTO POR IGNACIO SANCHEZ MEJIAS</w:t>
      </w:r>
      <w:r w:rsidR="00155FD1" w:rsidRPr="00B266BC">
        <w:rPr>
          <w:rFonts w:ascii="Futura" w:hAnsi="Futura" w:cs="Futura"/>
          <w:b/>
          <w:sz w:val="22"/>
          <w:szCs w:val="22"/>
        </w:rPr>
        <w:t xml:space="preserve">, </w:t>
      </w:r>
      <w:r w:rsidR="00B266BC" w:rsidRPr="00B266BC">
        <w:rPr>
          <w:rFonts w:ascii="Futura" w:hAnsi="Futura" w:cs="Futura"/>
          <w:sz w:val="22"/>
          <w:szCs w:val="22"/>
        </w:rPr>
        <w:t>1</w:t>
      </w:r>
      <w:r w:rsidRPr="00B266BC">
        <w:rPr>
          <w:rFonts w:ascii="Futura" w:hAnsi="Futura" w:cs="Futura"/>
          <w:sz w:val="22"/>
          <w:szCs w:val="22"/>
        </w:rPr>
        <w:t>999</w:t>
      </w:r>
    </w:p>
    <w:p w14:paraId="0F130E67" w14:textId="77777777" w:rsidR="009D702D" w:rsidRDefault="009D702D" w:rsidP="009D702D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</w:rPr>
      </w:pPr>
    </w:p>
    <w:p w14:paraId="47D8869B" w14:textId="77777777" w:rsidR="00B266BC" w:rsidRPr="00B266BC" w:rsidRDefault="00B266BC" w:rsidP="009D702D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</w:rPr>
      </w:pPr>
    </w:p>
    <w:p w14:paraId="5E699B44" w14:textId="77777777" w:rsidR="00B266BC" w:rsidRDefault="00B266BC" w:rsidP="00B266BC">
      <w:pPr>
        <w:widowControl w:val="0"/>
        <w:autoSpaceDE w:val="0"/>
        <w:autoSpaceDN w:val="0"/>
        <w:adjustRightInd w:val="0"/>
        <w:ind w:left="567" w:firstLine="709"/>
        <w:rPr>
          <w:rFonts w:ascii="Futura" w:hAnsi="Futura" w:cs="Futura"/>
          <w:b/>
          <w:sz w:val="22"/>
          <w:szCs w:val="22"/>
        </w:rPr>
      </w:pPr>
    </w:p>
    <w:p w14:paraId="06CF75D8" w14:textId="3113BA74" w:rsidR="009D702D" w:rsidRPr="00B266BC" w:rsidRDefault="009D702D" w:rsidP="00B266BC">
      <w:pPr>
        <w:widowControl w:val="0"/>
        <w:autoSpaceDE w:val="0"/>
        <w:autoSpaceDN w:val="0"/>
        <w:adjustRightInd w:val="0"/>
        <w:ind w:left="567" w:firstLine="709"/>
        <w:rPr>
          <w:rFonts w:ascii="Futura" w:hAnsi="Futura" w:cs="Futura"/>
          <w:b/>
          <w:sz w:val="22"/>
          <w:szCs w:val="22"/>
        </w:rPr>
      </w:pPr>
      <w:r w:rsidRPr="00B266BC">
        <w:rPr>
          <w:rFonts w:ascii="Futura" w:hAnsi="Futura" w:cs="Futura"/>
          <w:b/>
          <w:sz w:val="22"/>
          <w:szCs w:val="22"/>
        </w:rPr>
        <w:t>LA NOCHE OSCURA</w:t>
      </w:r>
      <w:r w:rsidR="00155FD1" w:rsidRPr="00B266BC">
        <w:rPr>
          <w:rFonts w:ascii="Futura" w:hAnsi="Futura" w:cs="Futura"/>
          <w:b/>
          <w:sz w:val="22"/>
          <w:szCs w:val="22"/>
        </w:rPr>
        <w:t xml:space="preserve">, </w:t>
      </w:r>
      <w:r w:rsidRPr="00B266BC">
        <w:rPr>
          <w:rFonts w:ascii="Futura" w:hAnsi="Futura" w:cs="Futura"/>
          <w:sz w:val="22"/>
          <w:szCs w:val="22"/>
        </w:rPr>
        <w:t>1996</w:t>
      </w:r>
    </w:p>
    <w:p w14:paraId="5FE88C59" w14:textId="77777777" w:rsidR="009D702D" w:rsidRPr="00B266BC" w:rsidRDefault="009D702D" w:rsidP="00B266BC">
      <w:pPr>
        <w:widowControl w:val="0"/>
        <w:autoSpaceDE w:val="0"/>
        <w:autoSpaceDN w:val="0"/>
        <w:adjustRightInd w:val="0"/>
        <w:ind w:left="567" w:firstLine="709"/>
        <w:rPr>
          <w:rFonts w:ascii="Futura" w:hAnsi="Futura" w:cs="Futura"/>
          <w:sz w:val="22"/>
          <w:szCs w:val="22"/>
        </w:rPr>
      </w:pPr>
    </w:p>
    <w:p w14:paraId="4C463081" w14:textId="4E528B1E" w:rsidR="009D702D" w:rsidRPr="00B266BC" w:rsidRDefault="009D702D" w:rsidP="00B266BC">
      <w:pPr>
        <w:widowControl w:val="0"/>
        <w:autoSpaceDE w:val="0"/>
        <w:autoSpaceDN w:val="0"/>
        <w:adjustRightInd w:val="0"/>
        <w:ind w:left="567" w:firstLine="709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b/>
          <w:sz w:val="22"/>
          <w:szCs w:val="22"/>
        </w:rPr>
        <w:t>IDA Y VUELTA</w:t>
      </w:r>
      <w:r w:rsidR="00155FD1" w:rsidRPr="00B266BC">
        <w:rPr>
          <w:rFonts w:ascii="Futura" w:hAnsi="Futura" w:cs="Futura"/>
          <w:b/>
          <w:sz w:val="22"/>
          <w:szCs w:val="22"/>
        </w:rPr>
        <w:t xml:space="preserve">, </w:t>
      </w:r>
      <w:r w:rsidRPr="00B266BC">
        <w:rPr>
          <w:rFonts w:ascii="Futura" w:hAnsi="Futura" w:cs="Futura"/>
          <w:sz w:val="22"/>
          <w:szCs w:val="22"/>
        </w:rPr>
        <w:t>1986</w:t>
      </w:r>
    </w:p>
    <w:p w14:paraId="3BBF988F" w14:textId="77777777" w:rsidR="009D702D" w:rsidRPr="00B266BC" w:rsidRDefault="009D702D" w:rsidP="00B266BC">
      <w:pPr>
        <w:widowControl w:val="0"/>
        <w:autoSpaceDE w:val="0"/>
        <w:autoSpaceDN w:val="0"/>
        <w:adjustRightInd w:val="0"/>
        <w:ind w:left="567" w:firstLine="709"/>
        <w:rPr>
          <w:rFonts w:ascii="Futura" w:hAnsi="Futura" w:cs="Futura"/>
          <w:sz w:val="22"/>
          <w:szCs w:val="22"/>
        </w:rPr>
      </w:pPr>
    </w:p>
    <w:p w14:paraId="5131212B" w14:textId="7D605DC2" w:rsidR="009D702D" w:rsidRPr="00B266BC" w:rsidRDefault="009D702D" w:rsidP="00B266BC">
      <w:pPr>
        <w:widowControl w:val="0"/>
        <w:autoSpaceDE w:val="0"/>
        <w:autoSpaceDN w:val="0"/>
        <w:adjustRightInd w:val="0"/>
        <w:ind w:left="567" w:firstLine="709"/>
        <w:rPr>
          <w:rFonts w:ascii="Futura" w:hAnsi="Futura" w:cs="Futura"/>
          <w:b/>
          <w:sz w:val="22"/>
          <w:szCs w:val="22"/>
        </w:rPr>
      </w:pPr>
      <w:r w:rsidRPr="00B266BC">
        <w:rPr>
          <w:rFonts w:ascii="Futura" w:hAnsi="Futura" w:cs="Futura"/>
          <w:b/>
          <w:sz w:val="22"/>
          <w:szCs w:val="22"/>
        </w:rPr>
        <w:t>AMANECER</w:t>
      </w:r>
      <w:r w:rsidR="00155FD1" w:rsidRPr="00B266BC">
        <w:rPr>
          <w:rFonts w:ascii="Futura" w:hAnsi="Futura" w:cs="Futura"/>
          <w:b/>
          <w:sz w:val="22"/>
          <w:szCs w:val="22"/>
        </w:rPr>
        <w:t xml:space="preserve">, </w:t>
      </w:r>
      <w:r w:rsidRPr="00B266BC">
        <w:rPr>
          <w:rFonts w:ascii="Futura" w:hAnsi="Futura" w:cs="Futura"/>
          <w:sz w:val="22"/>
          <w:szCs w:val="22"/>
        </w:rPr>
        <w:t>1980</w:t>
      </w:r>
    </w:p>
    <w:p w14:paraId="64D2447D" w14:textId="77777777" w:rsidR="009D702D" w:rsidRPr="00B266BC" w:rsidRDefault="009D702D" w:rsidP="00B266BC">
      <w:pPr>
        <w:widowControl w:val="0"/>
        <w:autoSpaceDE w:val="0"/>
        <w:autoSpaceDN w:val="0"/>
        <w:adjustRightInd w:val="0"/>
        <w:ind w:left="567" w:firstLine="709"/>
        <w:rPr>
          <w:rFonts w:ascii="Futura" w:hAnsi="Futura" w:cs="Futura"/>
          <w:sz w:val="22"/>
          <w:szCs w:val="22"/>
        </w:rPr>
      </w:pPr>
    </w:p>
    <w:p w14:paraId="47E4A351" w14:textId="2DBB92FF" w:rsidR="009D702D" w:rsidRPr="00B266BC" w:rsidRDefault="009D702D" w:rsidP="00B266BC">
      <w:pPr>
        <w:widowControl w:val="0"/>
        <w:autoSpaceDE w:val="0"/>
        <w:autoSpaceDN w:val="0"/>
        <w:adjustRightInd w:val="0"/>
        <w:ind w:left="567" w:firstLine="709"/>
        <w:rPr>
          <w:rFonts w:ascii="Futura" w:hAnsi="Futura" w:cs="Futura"/>
          <w:sz w:val="22"/>
          <w:szCs w:val="22"/>
        </w:rPr>
      </w:pPr>
      <w:r w:rsidRPr="00B266BC">
        <w:rPr>
          <w:rFonts w:ascii="Futura" w:hAnsi="Futura" w:cs="Futura"/>
          <w:b/>
          <w:sz w:val="22"/>
          <w:szCs w:val="22"/>
        </w:rPr>
        <w:t>GUITARRA FLAMENCA</w:t>
      </w:r>
      <w:r w:rsidR="00155FD1" w:rsidRPr="00B266BC">
        <w:rPr>
          <w:rFonts w:ascii="Futura" w:hAnsi="Futura" w:cs="Futura"/>
          <w:b/>
          <w:sz w:val="22"/>
          <w:szCs w:val="22"/>
        </w:rPr>
        <w:t xml:space="preserve">, </w:t>
      </w:r>
      <w:r w:rsidRPr="00B266BC">
        <w:rPr>
          <w:rFonts w:ascii="Futura" w:hAnsi="Futura" w:cs="Futura"/>
          <w:sz w:val="22"/>
          <w:szCs w:val="22"/>
        </w:rPr>
        <w:t>1978</w:t>
      </w:r>
    </w:p>
    <w:p w14:paraId="295A3B29" w14:textId="77777777" w:rsidR="009D702D" w:rsidRPr="00B266BC" w:rsidRDefault="009D702D" w:rsidP="009D702D">
      <w:pPr>
        <w:widowControl w:val="0"/>
        <w:autoSpaceDE w:val="0"/>
        <w:autoSpaceDN w:val="0"/>
        <w:adjustRightInd w:val="0"/>
        <w:rPr>
          <w:rFonts w:ascii="Futura" w:hAnsi="Futura" w:cs="Futura"/>
          <w:sz w:val="22"/>
          <w:szCs w:val="22"/>
        </w:rPr>
      </w:pPr>
    </w:p>
    <w:p w14:paraId="7D1890C9" w14:textId="7C01C682" w:rsidR="00155FD1" w:rsidRPr="00155FD1" w:rsidRDefault="00155FD1" w:rsidP="00155FD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sectPr w:rsidR="00155FD1" w:rsidRPr="00155FD1" w:rsidSect="00B266BC">
      <w:type w:val="continuous"/>
      <w:pgSz w:w="11900" w:h="16840"/>
      <w:pgMar w:top="709" w:right="1417" w:bottom="709" w:left="1417" w:header="708" w:footer="708" w:gutter="0"/>
      <w:cols w:num="2" w:space="2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utura">
    <w:altName w:val="Segoe UI Semilight"/>
    <w:charset w:val="00"/>
    <w:family w:val="auto"/>
    <w:pitch w:val="variable"/>
    <w:sig w:usb0="00000000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32C"/>
    <w:rsid w:val="00155FD1"/>
    <w:rsid w:val="002762B6"/>
    <w:rsid w:val="002F3B5F"/>
    <w:rsid w:val="006A0FC4"/>
    <w:rsid w:val="009D702D"/>
    <w:rsid w:val="00B266BC"/>
    <w:rsid w:val="00CA132C"/>
    <w:rsid w:val="00D95C68"/>
    <w:rsid w:val="00EA6D20"/>
    <w:rsid w:val="00ED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AD8BE"/>
  <w14:defaultImageDpi w14:val="300"/>
  <w15:docId w15:val="{EACE1DB6-066E-4075-B615-0539A12B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32C"/>
  </w:style>
  <w:style w:type="paragraph" w:styleId="Titre3">
    <w:name w:val="heading 3"/>
    <w:basedOn w:val="Normal"/>
    <w:link w:val="Titre3Car"/>
    <w:uiPriority w:val="9"/>
    <w:qFormat/>
    <w:rsid w:val="00155F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55FD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55F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ccentuation">
    <w:name w:val="Emphasis"/>
    <w:basedOn w:val="Policepardfaut"/>
    <w:uiPriority w:val="20"/>
    <w:qFormat/>
    <w:rsid w:val="00155F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Pradal</dc:creator>
  <cp:keywords/>
  <dc:description/>
  <cp:lastModifiedBy>VIRGINIE MEUNIER</cp:lastModifiedBy>
  <cp:revision>2</cp:revision>
  <dcterms:created xsi:type="dcterms:W3CDTF">2022-11-30T17:48:00Z</dcterms:created>
  <dcterms:modified xsi:type="dcterms:W3CDTF">2022-11-30T17:48:00Z</dcterms:modified>
</cp:coreProperties>
</file>